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2058C" w14:textId="77777777" w:rsidR="00AA58D0" w:rsidRDefault="00AA58D0" w:rsidP="00AA58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bookmarkStart w:id="0" w:name="_GoBack"/>
      <w:bookmarkEnd w:id="0"/>
      <w:r w:rsidRPr="00BB395E">
        <w:rPr>
          <w:rFonts w:ascii="Times New Roman" w:eastAsia="Calibri" w:hAnsi="Times New Roman" w:cs="Times New Roman"/>
          <w:b/>
          <w:sz w:val="24"/>
          <w:szCs w:val="28"/>
        </w:rPr>
        <w:t>Аннотация к рабочей программе учебной дисциплины ОП 0</w:t>
      </w:r>
      <w:r>
        <w:rPr>
          <w:rFonts w:ascii="Times New Roman" w:eastAsia="Calibri" w:hAnsi="Times New Roman" w:cs="Times New Roman"/>
          <w:b/>
          <w:sz w:val="24"/>
          <w:szCs w:val="28"/>
        </w:rPr>
        <w:t>3</w:t>
      </w:r>
      <w:r w:rsidRPr="00BB395E">
        <w:rPr>
          <w:rFonts w:ascii="Times New Roman" w:eastAsia="Calibri" w:hAnsi="Times New Roman" w:cs="Times New Roman"/>
          <w:b/>
          <w:sz w:val="24"/>
          <w:szCs w:val="28"/>
        </w:rPr>
        <w:t xml:space="preserve"> «Основы социологии и политологии»</w:t>
      </w:r>
    </w:p>
    <w:p w14:paraId="0C1BCD0A" w14:textId="77777777" w:rsidR="00AA58D0" w:rsidRPr="009E77F6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9E77F6">
        <w:rPr>
          <w:rFonts w:ascii="Times New Roman" w:eastAsia="Calibri" w:hAnsi="Times New Roman" w:cs="Times New Roman"/>
          <w:bCs/>
          <w:sz w:val="24"/>
          <w:szCs w:val="28"/>
        </w:rPr>
        <w:t xml:space="preserve">    </w:t>
      </w:r>
      <w:r>
        <w:rPr>
          <w:rFonts w:ascii="Times New Roman" w:eastAsia="Calibri" w:hAnsi="Times New Roman" w:cs="Times New Roman"/>
          <w:bCs/>
          <w:sz w:val="24"/>
          <w:szCs w:val="28"/>
        </w:rPr>
        <w:t xml:space="preserve">  </w:t>
      </w:r>
      <w:r w:rsidRPr="009E77F6">
        <w:rPr>
          <w:rFonts w:ascii="Times New Roman" w:eastAsia="Calibri" w:hAnsi="Times New Roman" w:cs="Times New Roman"/>
          <w:bCs/>
          <w:sz w:val="24"/>
          <w:szCs w:val="28"/>
        </w:rPr>
        <w:t xml:space="preserve">Рабочая программа учебной дисциплины ОП 03 «Основы социологии и политологии» является частью общепрофессионального цикла ППССЗ в соответствии с Федеральным государственным образовательным стандартом профессии 09.01.04 «Наладчик аппаратных и программных средств инфокоммуникационных систем» (утв. Приказом </w:t>
      </w:r>
      <w:proofErr w:type="spellStart"/>
      <w:r w:rsidRPr="009E77F6">
        <w:rPr>
          <w:rFonts w:ascii="Times New Roman" w:eastAsia="Calibri" w:hAnsi="Times New Roman" w:cs="Times New Roman"/>
          <w:bCs/>
          <w:sz w:val="24"/>
          <w:szCs w:val="28"/>
        </w:rPr>
        <w:t>Минпросвещения</w:t>
      </w:r>
      <w:proofErr w:type="spellEnd"/>
      <w:r w:rsidRPr="009E77F6">
        <w:rPr>
          <w:rFonts w:ascii="Times New Roman" w:eastAsia="Calibri" w:hAnsi="Times New Roman" w:cs="Times New Roman"/>
          <w:bCs/>
          <w:sz w:val="24"/>
          <w:szCs w:val="28"/>
        </w:rPr>
        <w:t xml:space="preserve"> России от 11.11.2022 N 965).</w:t>
      </w:r>
    </w:p>
    <w:p w14:paraId="2195B1CE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      </w:t>
      </w:r>
      <w:r w:rsidRPr="00BB395E">
        <w:rPr>
          <w:rFonts w:ascii="Times New Roman" w:eastAsia="Calibri" w:hAnsi="Times New Roman" w:cs="Times New Roman"/>
          <w:sz w:val="24"/>
          <w:szCs w:val="28"/>
        </w:rPr>
        <w:t>Учебная дисциплина ОП 0</w:t>
      </w:r>
      <w:r>
        <w:rPr>
          <w:rFonts w:ascii="Times New Roman" w:eastAsia="Calibri" w:hAnsi="Times New Roman" w:cs="Times New Roman"/>
          <w:sz w:val="24"/>
          <w:szCs w:val="28"/>
        </w:rPr>
        <w:t>3</w:t>
      </w:r>
      <w:r w:rsidRPr="00BB395E">
        <w:rPr>
          <w:rFonts w:ascii="Times New Roman" w:eastAsia="Calibri" w:hAnsi="Times New Roman" w:cs="Times New Roman"/>
          <w:sz w:val="24"/>
          <w:szCs w:val="28"/>
        </w:rPr>
        <w:t xml:space="preserve"> «Основы социологии и политологии» обеспечивает формирование общих компетенций по всем видам деятельности ФГОС по профессии</w:t>
      </w:r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BB395E">
        <w:rPr>
          <w:rFonts w:ascii="Times New Roman" w:eastAsia="Calibri" w:hAnsi="Times New Roman" w:cs="Times New Roman"/>
          <w:bCs/>
          <w:sz w:val="24"/>
          <w:szCs w:val="28"/>
        </w:rPr>
        <w:t>09.01.04 «Наладчик аппаратных и программных средств инфокоммуникационных систем».</w:t>
      </w:r>
    </w:p>
    <w:p w14:paraId="06D2F605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14:paraId="6634CA8C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В рамках программы учебной дисциплины обучающимися осваиваются умения и знания</w:t>
      </w:r>
      <w:r w:rsidRPr="00BB395E">
        <w:rPr>
          <w:rFonts w:ascii="Times New Roman" w:eastAsia="Calibri" w:hAnsi="Times New Roman" w:cs="Times New Roman"/>
          <w:b/>
          <w:sz w:val="24"/>
          <w:szCs w:val="28"/>
        </w:rPr>
        <w:t>:</w:t>
      </w:r>
    </w:p>
    <w:p w14:paraId="124B478F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</w:p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1913"/>
        <w:gridCol w:w="3332"/>
        <w:gridCol w:w="4253"/>
      </w:tblGrid>
      <w:tr w:rsidR="00AA58D0" w:rsidRPr="00BB395E" w14:paraId="1E0105AD" w14:textId="77777777" w:rsidTr="00315868">
        <w:tc>
          <w:tcPr>
            <w:tcW w:w="1913" w:type="dxa"/>
          </w:tcPr>
          <w:p w14:paraId="6D050599" w14:textId="77777777" w:rsidR="00AA58D0" w:rsidRPr="00BB395E" w:rsidRDefault="00AA58D0" w:rsidP="00AA58D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Код ПК, ОК</w:t>
            </w:r>
          </w:p>
        </w:tc>
        <w:tc>
          <w:tcPr>
            <w:tcW w:w="3332" w:type="dxa"/>
            <w:vAlign w:val="center"/>
          </w:tcPr>
          <w:p w14:paraId="74B4B7D0" w14:textId="77777777" w:rsidR="00AA58D0" w:rsidRPr="00BB395E" w:rsidRDefault="00AA58D0" w:rsidP="00AA58D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</w:t>
            </w:r>
          </w:p>
        </w:tc>
        <w:tc>
          <w:tcPr>
            <w:tcW w:w="4253" w:type="dxa"/>
            <w:vAlign w:val="center"/>
          </w:tcPr>
          <w:p w14:paraId="53FCA2DE" w14:textId="77777777" w:rsidR="00AA58D0" w:rsidRPr="00BB395E" w:rsidRDefault="00AA58D0" w:rsidP="00AA58D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</w:t>
            </w:r>
          </w:p>
        </w:tc>
      </w:tr>
      <w:tr w:rsidR="00AA58D0" w:rsidRPr="00BB395E" w14:paraId="1EDCA99B" w14:textId="77777777" w:rsidTr="00315868">
        <w:trPr>
          <w:trHeight w:val="4103"/>
        </w:trPr>
        <w:tc>
          <w:tcPr>
            <w:tcW w:w="1913" w:type="dxa"/>
          </w:tcPr>
          <w:p w14:paraId="28438E53" w14:textId="77777777" w:rsidR="00AA58D0" w:rsidRPr="00BB395E" w:rsidRDefault="00AA58D0" w:rsidP="00AA58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14:paraId="42B7BCC6" w14:textId="77777777" w:rsidR="00AA58D0" w:rsidRPr="00BB395E" w:rsidRDefault="00AA58D0" w:rsidP="00AA58D0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 xml:space="preserve">ОК01, </w:t>
            </w:r>
          </w:p>
          <w:p w14:paraId="1DD1E1BB" w14:textId="77777777" w:rsidR="00AA58D0" w:rsidRPr="00BB395E" w:rsidRDefault="00AA58D0" w:rsidP="00AA58D0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 xml:space="preserve">ОК03-ОК 04, </w:t>
            </w:r>
          </w:p>
          <w:p w14:paraId="17CD88B2" w14:textId="77777777" w:rsidR="00AA58D0" w:rsidRPr="00BB395E" w:rsidRDefault="00AA58D0" w:rsidP="00AA58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ОК 05, ОК 06</w:t>
            </w:r>
          </w:p>
        </w:tc>
        <w:tc>
          <w:tcPr>
            <w:tcW w:w="3332" w:type="dxa"/>
          </w:tcPr>
          <w:p w14:paraId="4301CC43" w14:textId="77777777" w:rsidR="00AA58D0" w:rsidRPr="00BB395E" w:rsidRDefault="00AA58D0" w:rsidP="00AA58D0">
            <w:pPr>
              <w:spacing w:after="0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BB395E">
              <w:rPr>
                <w:rFonts w:ascii="Times New Roman" w:eastAsia="Calibri" w:hAnsi="Times New Roman" w:cs="Times New Roman"/>
                <w:sz w:val="24"/>
                <w:szCs w:val="28"/>
              </w:rPr>
              <w:t>У1 Ориентироваться</w:t>
            </w:r>
            <w:proofErr w:type="gramEnd"/>
            <w:r w:rsidRPr="00BB395E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специалиста</w:t>
            </w:r>
          </w:p>
          <w:p w14:paraId="3705F7A3" w14:textId="77777777" w:rsidR="00AA58D0" w:rsidRPr="00BB395E" w:rsidRDefault="00AA58D0" w:rsidP="00AA58D0">
            <w:pPr>
              <w:spacing w:after="0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BB395E">
              <w:rPr>
                <w:rFonts w:ascii="Times New Roman" w:eastAsia="Calibri" w:hAnsi="Times New Roman" w:cs="Times New Roman"/>
                <w:sz w:val="24"/>
                <w:szCs w:val="28"/>
              </w:rPr>
              <w:t>У2 Определять</w:t>
            </w:r>
            <w:proofErr w:type="gramEnd"/>
            <w:r w:rsidRPr="00BB395E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14:paraId="7AFA051F" w14:textId="77777777" w:rsidR="00AA58D0" w:rsidRPr="00BB395E" w:rsidRDefault="00AA58D0" w:rsidP="00AA58D0">
            <w:pPr>
              <w:spacing w:after="0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BB395E">
              <w:rPr>
                <w:rFonts w:ascii="Times New Roman" w:eastAsia="Calibri" w:hAnsi="Times New Roman" w:cs="Times New Roman"/>
                <w:sz w:val="24"/>
                <w:szCs w:val="28"/>
              </w:rPr>
              <w:t>У3 Определять</w:t>
            </w:r>
            <w:proofErr w:type="gramEnd"/>
            <w:r w:rsidRPr="00BB395E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соотношение для жизни человека свободы и ответственности, материальных и духовных ценностей</w:t>
            </w:r>
          </w:p>
          <w:p w14:paraId="64A37F74" w14:textId="77777777" w:rsidR="00AA58D0" w:rsidRPr="00BB395E" w:rsidRDefault="00AA58D0" w:rsidP="00AA58D0">
            <w:pPr>
              <w:spacing w:after="0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sz w:val="24"/>
                <w:szCs w:val="28"/>
              </w:rPr>
              <w:t>У 4 Сформировать представление о политике, как главной функции государства</w:t>
            </w:r>
          </w:p>
        </w:tc>
        <w:tc>
          <w:tcPr>
            <w:tcW w:w="4253" w:type="dxa"/>
          </w:tcPr>
          <w:p w14:paraId="6F5D7575" w14:textId="77777777" w:rsidR="00AA58D0" w:rsidRPr="00BB395E" w:rsidRDefault="00AA58D0" w:rsidP="00AA58D0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З 1 Основные понятия социологии и политологии.</w:t>
            </w:r>
          </w:p>
          <w:p w14:paraId="6F6FEE0E" w14:textId="77777777" w:rsidR="00AA58D0" w:rsidRPr="00BB395E" w:rsidRDefault="00AA58D0" w:rsidP="00AA58D0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З 2 Роль социологии и политологии в жизни человека и общества.</w:t>
            </w:r>
          </w:p>
          <w:p w14:paraId="340C864C" w14:textId="77777777" w:rsidR="00AA58D0" w:rsidRPr="00BB395E" w:rsidRDefault="00AA58D0" w:rsidP="00AA58D0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З 3. Сущность социально-политических процессов. </w:t>
            </w:r>
          </w:p>
          <w:p w14:paraId="5F88EB26" w14:textId="77777777" w:rsidR="00AA58D0" w:rsidRPr="00BB395E" w:rsidRDefault="00AA58D0" w:rsidP="00AA58D0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3.4 Об условиях формирования личности, свободы и ответственности за сохранение жизни, культуры, окружающей среды</w:t>
            </w:r>
          </w:p>
          <w:p w14:paraId="22B1ECF8" w14:textId="77777777" w:rsidR="00AA58D0" w:rsidRPr="00BB395E" w:rsidRDefault="00AA58D0" w:rsidP="00AA58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14:paraId="12636C0A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0B346F1D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На основании протокола № 1 от 07.09.2021 г. ЦМК Общепрофессиональных дисциплин определены следующие</w:t>
      </w:r>
      <w:r w:rsidRPr="00BB395E">
        <w:rPr>
          <w:rFonts w:ascii="Times New Roman" w:eastAsia="Calibri" w:hAnsi="Times New Roman" w:cs="Times New Roman"/>
          <w:i/>
          <w:sz w:val="24"/>
          <w:szCs w:val="28"/>
        </w:rPr>
        <w:t xml:space="preserve"> </w:t>
      </w:r>
      <w:r w:rsidRPr="00BB395E">
        <w:rPr>
          <w:rFonts w:ascii="Times New Roman" w:eastAsia="Calibri" w:hAnsi="Times New Roman" w:cs="Times New Roman"/>
          <w:sz w:val="24"/>
          <w:szCs w:val="28"/>
        </w:rPr>
        <w:t>личностные результаты реализации программы воспитания:</w:t>
      </w:r>
    </w:p>
    <w:p w14:paraId="759756D7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ЛР 1 Осознающий себя гражданином и защитником великой страны;</w:t>
      </w:r>
    </w:p>
    <w:p w14:paraId="49EB75DC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окружающих;</w:t>
      </w:r>
    </w:p>
    <w:p w14:paraId="69154738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lastRenderedPageBreak/>
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деятельности;</w:t>
      </w:r>
    </w:p>
    <w:p w14:paraId="705A286D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ЛР 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государства;</w:t>
      </w:r>
    </w:p>
    <w:p w14:paraId="4DCDCBD1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ЛР 28 Осознающий ценности человеческой жизни, семьи, гражданского общества, многонационального российского народа, человечества, принимающий активное участие в общественных мероприятиях, оказывающий поддержку нуждающимся;</w:t>
      </w:r>
    </w:p>
    <w:p w14:paraId="6B10F241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ЛР 30 Являющегося активным и ответственным членом российского общества, осознающего свои конституционные права и обязанности, уважающего закон и правопорядок, соизмеряющий свои поступки с нравственными ценностями, обладающего чувством собственного достоинства, осознанно принимающего традиционные, национальные и общечеловеческие, гуманистические и демократические ценности;</w:t>
      </w:r>
    </w:p>
    <w:p w14:paraId="042AA5F2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ЛР 32 Обладающий толерантным сознанием и поведением, умеющий вести конструктивный диалог, учитывая позиции всех участников, соблюдающий права и свободы других людей.</w:t>
      </w:r>
    </w:p>
    <w:p w14:paraId="732CF1FA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1E4C0573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14:paraId="6579C98B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 xml:space="preserve">1. Основы социологии </w:t>
      </w:r>
    </w:p>
    <w:p w14:paraId="0C35BF41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2. Основы политологии</w:t>
      </w:r>
    </w:p>
    <w:p w14:paraId="04F6C75B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 xml:space="preserve">При реализации содержания учебной дисциплины «Основы социологии и политологии» в ГБПОУ «КБАДК» максимальная учебная нагрузка обучающихся по </w:t>
      </w:r>
      <w:r w:rsidRPr="00BB395E">
        <w:rPr>
          <w:rFonts w:ascii="Times New Roman" w:eastAsia="Calibri" w:hAnsi="Times New Roman" w:cs="Times New Roman"/>
          <w:bCs/>
          <w:sz w:val="24"/>
          <w:szCs w:val="28"/>
        </w:rPr>
        <w:t>профессии 09.01.04 «Наладчик аппаратных и программных средств инфокоммуникационных систем»</w:t>
      </w:r>
      <w:r>
        <w:rPr>
          <w:rFonts w:ascii="Times New Roman" w:eastAsia="Calibri" w:hAnsi="Times New Roman" w:cs="Times New Roman"/>
          <w:bCs/>
          <w:sz w:val="24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8"/>
        </w:rPr>
        <w:t>34</w:t>
      </w:r>
      <w:r w:rsidRPr="00BB395E">
        <w:rPr>
          <w:rFonts w:ascii="Times New Roman" w:eastAsia="Calibri" w:hAnsi="Times New Roman" w:cs="Times New Roman"/>
          <w:sz w:val="24"/>
          <w:szCs w:val="28"/>
        </w:rPr>
        <w:t xml:space="preserve"> часов, из них аудиторная (обязательная) нагрузка обучающихся, включая практические занятия — </w:t>
      </w:r>
      <w:r>
        <w:rPr>
          <w:rFonts w:ascii="Times New Roman" w:eastAsia="Calibri" w:hAnsi="Times New Roman" w:cs="Times New Roman"/>
          <w:sz w:val="24"/>
          <w:szCs w:val="28"/>
        </w:rPr>
        <w:t>34</w:t>
      </w:r>
      <w:r w:rsidRPr="00BB395E">
        <w:rPr>
          <w:rFonts w:ascii="Times New Roman" w:eastAsia="Calibri" w:hAnsi="Times New Roman" w:cs="Times New Roman"/>
          <w:sz w:val="24"/>
          <w:szCs w:val="28"/>
        </w:rPr>
        <w:t xml:space="preserve"> часов.</w:t>
      </w:r>
    </w:p>
    <w:p w14:paraId="0A4A9E04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6B9CBC84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76F91593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4CBDB1E5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245E8405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Составитель: преподаватель ГБПОУ «КБАДК» Черкесова З.И.</w:t>
      </w:r>
    </w:p>
    <w:p w14:paraId="58FB87E2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4498E1A9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3815F433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3D462045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4650C571" w14:textId="77777777" w:rsidR="00AA58D0" w:rsidRPr="00BB395E" w:rsidRDefault="00AA58D0" w:rsidP="00AA58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08CCF7D5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036"/>
    <w:rsid w:val="002C6285"/>
    <w:rsid w:val="004B2036"/>
    <w:rsid w:val="006C0B77"/>
    <w:rsid w:val="008242FF"/>
    <w:rsid w:val="00870751"/>
    <w:rsid w:val="00922C48"/>
    <w:rsid w:val="00AA58D0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30D9F4-DC07-41E2-85AD-5F3FAFF1F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58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8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2023-09-14T21:50:00Z</dcterms:created>
  <dcterms:modified xsi:type="dcterms:W3CDTF">2023-09-14T21:51:00Z</dcterms:modified>
</cp:coreProperties>
</file>